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55" w:rsidRPr="00491C55" w:rsidRDefault="00491C55" w:rsidP="00491C55">
      <w:pPr>
        <w:spacing w:after="0" w:line="240" w:lineRule="auto"/>
        <w:outlineLvl w:val="1"/>
        <w:rPr>
          <w:rFonts w:ascii="Times New Roman" w:eastAsia="Times New Roman" w:hAnsi="Times New Roman" w:cs="Times New Roman"/>
          <w:b/>
          <w:bCs/>
          <w:sz w:val="36"/>
          <w:szCs w:val="36"/>
          <w:lang w:val="es-ES"/>
        </w:rPr>
      </w:pPr>
      <w:bookmarkStart w:id="0" w:name="_GoBack"/>
      <w:bookmarkEnd w:id="0"/>
      <w:r w:rsidRPr="00491C55">
        <w:rPr>
          <w:rFonts w:ascii="Times New Roman" w:eastAsia="Times New Roman" w:hAnsi="Times New Roman" w:cs="Times New Roman"/>
          <w:b/>
          <w:bCs/>
          <w:sz w:val="36"/>
          <w:szCs w:val="36"/>
          <w:lang w:val="es-ES"/>
        </w:rPr>
        <w:t xml:space="preserve">LA BENDICIÓN DE JESÚS </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491C55">
        <w:rPr>
          <w:rFonts w:ascii="Times New Roman" w:eastAsia="Times New Roman" w:hAnsi="Times New Roman" w:cs="Times New Roman"/>
          <w:b/>
          <w:bCs/>
          <w:sz w:val="24"/>
          <w:szCs w:val="24"/>
          <w:lang w:val="es-ES"/>
        </w:rPr>
        <w:t>Lc</w:t>
      </w:r>
      <w:proofErr w:type="spellEnd"/>
      <w:r w:rsidRPr="00491C55">
        <w:rPr>
          <w:rFonts w:ascii="Times New Roman" w:eastAsia="Times New Roman" w:hAnsi="Times New Roman" w:cs="Times New Roman"/>
          <w:b/>
          <w:bCs/>
          <w:sz w:val="24"/>
          <w:szCs w:val="24"/>
          <w:lang w:val="es-ES"/>
        </w:rPr>
        <w:t xml:space="preserve"> 24, 46-53</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Son los últimos momentos de Jesús con los suyos. Enseguida los dejará para entrar definitivamente en el misterio del Padre. Ya no los podrá acompañar por los caminos del mundo como lo ha hecho en Galilea. Su presencia no podrá ser sustituida por nadie.</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Jesús solo piensa en que llegue a todos los pueblos el anuncio del perdón y la misericordia de Dios. Que todos escuchen su llamada a la conversión. Nadie ha de sentirse perdido. Nadie ha de vivir sin esperanza. Todos han de saber que Dios comprende y ama a sus hijos e hijas sin fin. ¿Quién podrá anunciar esta Buena Noticia?</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Según el relato de Lucas, Jesús no piensa en sacerdotes ni obispos. Tampoco en doctores o teólogos. Quiere dejar en la tierra «testigos». Esto es lo primero: </w:t>
      </w:r>
      <w:r w:rsidRPr="00491C55">
        <w:rPr>
          <w:rFonts w:ascii="Times New Roman" w:eastAsia="Times New Roman" w:hAnsi="Times New Roman" w:cs="Times New Roman"/>
          <w:i/>
          <w:iCs/>
          <w:sz w:val="24"/>
          <w:szCs w:val="24"/>
          <w:lang w:val="es-ES"/>
        </w:rPr>
        <w:t>«Vosotros sois testigos de estas cosas»</w:t>
      </w:r>
      <w:r w:rsidRPr="00491C55">
        <w:rPr>
          <w:rFonts w:ascii="Times New Roman" w:eastAsia="Times New Roman" w:hAnsi="Times New Roman" w:cs="Times New Roman"/>
          <w:sz w:val="24"/>
          <w:szCs w:val="24"/>
          <w:lang w:val="es-ES"/>
        </w:rPr>
        <w:t>. Serán los testigos de Jesús los que comunicarán su experiencia de un Dios bueno y contagiarán su estilo de vida trabajando por un mundo más humano.</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Pero Jesús conoce bien a sus discípulos. Son débiles y cobardes. ¿Dónde encontrarán la audacia para ser testigos de alguien que ha sido crucificado por el representante del Imperio y los dirigentes del Templo? Jesús los tranquiliza: </w:t>
      </w:r>
      <w:r w:rsidRPr="00491C55">
        <w:rPr>
          <w:rFonts w:ascii="Times New Roman" w:eastAsia="Times New Roman" w:hAnsi="Times New Roman" w:cs="Times New Roman"/>
          <w:i/>
          <w:iCs/>
          <w:sz w:val="24"/>
          <w:szCs w:val="24"/>
          <w:lang w:val="es-ES"/>
        </w:rPr>
        <w:t>«Yo os enviaré el don prometido por mi Padre»</w:t>
      </w:r>
      <w:r w:rsidRPr="00491C55">
        <w:rPr>
          <w:rFonts w:ascii="Times New Roman" w:eastAsia="Times New Roman" w:hAnsi="Times New Roman" w:cs="Times New Roman"/>
          <w:sz w:val="24"/>
          <w:szCs w:val="24"/>
          <w:lang w:val="es-ES"/>
        </w:rPr>
        <w:t>. No les va a faltar la «fuerza de lo alto». El Espíritu de Dios los defenderá.</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Para expresar gráficamente el deseo de Jesús, el evangelista Lucas describe su partida de este mundo de manera sorprendente: Jesús vuelve al Padre levantando sus manos y bendiciendo a sus discípulos. Es su último gesto. Jesús entra en el misterio insondable de Dios, y sobre el mundo desciende su bendición.</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A los cristianos se nos ha olvidado que somos portadores de la bendición de Jesús. Nuestra primera tarea es ser testigos de la Bondad de Dios, mantener viva la esperanza, no rendirnos ante el poder del mal. Este mundo que a veces parece un "infierno maldito" no está perdido. Dios lo mira con ternura y compasión.</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También hoy es posible, hacer el bien, difundir bondad. Es posible trabajar por un mundo más humano y una convivencia más sana. Podemos ser más solidarios y menos egoístas. Más austeros y menos esclavos del dinero. La misma crisis económica nos puede llevar a buscar con urgencia una sociedad menos corrupta.</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Jesús es una bendición y la gente lo tiene que saber. Lo primero es promover una «pastoral de la bondad». Nos hemos de sentir testigos y profetas de ese Jesús que pasó su vida sembrando gestos y palabras de bondad. Así despertó en las gentes de Galilea la esperanza en un Dios Bueno y Salvador. Jesús es una bendición y la gente lo tiene que conocer.</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sz w:val="24"/>
          <w:szCs w:val="24"/>
          <w:lang w:val="es-ES"/>
        </w:rPr>
        <w:t> </w:t>
      </w:r>
    </w:p>
    <w:p w:rsidR="00491C55" w:rsidRPr="00491C55" w:rsidRDefault="00491C55" w:rsidP="00491C55">
      <w:pPr>
        <w:spacing w:before="100" w:beforeAutospacing="1" w:after="100" w:afterAutospacing="1" w:line="240" w:lineRule="auto"/>
        <w:rPr>
          <w:rFonts w:ascii="Times New Roman" w:eastAsia="Times New Roman" w:hAnsi="Times New Roman" w:cs="Times New Roman"/>
          <w:sz w:val="24"/>
          <w:szCs w:val="24"/>
          <w:lang w:val="es-ES"/>
        </w:rPr>
      </w:pPr>
      <w:r w:rsidRPr="00491C55">
        <w:rPr>
          <w:rFonts w:ascii="Times New Roman" w:eastAsia="Times New Roman" w:hAnsi="Times New Roman" w:cs="Times New Roman"/>
          <w:b/>
          <w:bCs/>
          <w:sz w:val="24"/>
          <w:szCs w:val="24"/>
          <w:lang w:val="es-ES"/>
        </w:rPr>
        <w:t xml:space="preserve">José Antonio </w:t>
      </w:r>
      <w:proofErr w:type="spellStart"/>
      <w:r w:rsidRPr="00491C55">
        <w:rPr>
          <w:rFonts w:ascii="Times New Roman" w:eastAsia="Times New Roman" w:hAnsi="Times New Roman" w:cs="Times New Roman"/>
          <w:b/>
          <w:bCs/>
          <w:sz w:val="24"/>
          <w:szCs w:val="24"/>
          <w:lang w:val="es-ES"/>
        </w:rPr>
        <w:t>Pagola</w:t>
      </w:r>
      <w:proofErr w:type="spellEnd"/>
    </w:p>
    <w:p w:rsidR="00A878AC" w:rsidRDefault="00A878AC"/>
    <w:sectPr w:rsidR="00A878AC" w:rsidSect="00A878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0700"/>
    <w:multiLevelType w:val="multilevel"/>
    <w:tmpl w:val="B8D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91417"/>
    <w:multiLevelType w:val="multilevel"/>
    <w:tmpl w:val="C1CA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491C55"/>
    <w:rsid w:val="00A878AC"/>
    <w:rsid w:val="00B95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91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1C5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91C55"/>
    <w:rPr>
      <w:color w:val="0000FF"/>
      <w:u w:val="single"/>
    </w:rPr>
  </w:style>
  <w:style w:type="paragraph" w:styleId="NormalWeb">
    <w:name w:val="Normal (Web)"/>
    <w:basedOn w:val="Normal"/>
    <w:uiPriority w:val="99"/>
    <w:semiHidden/>
    <w:unhideWhenUsed/>
    <w:rsid w:val="00491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491C55"/>
    <w:rPr>
      <w:vanish w:val="0"/>
      <w:webHidden w:val="0"/>
      <w:specVanish w:val="0"/>
    </w:rPr>
  </w:style>
  <w:style w:type="character" w:styleId="Textoennegrita">
    <w:name w:val="Strong"/>
    <w:basedOn w:val="Fuentedeprrafopredeter"/>
    <w:uiPriority w:val="22"/>
    <w:qFormat/>
    <w:rsid w:val="00491C55"/>
    <w:rPr>
      <w:b/>
      <w:bCs/>
    </w:rPr>
  </w:style>
  <w:style w:type="character" w:styleId="nfasis">
    <w:name w:val="Emphasis"/>
    <w:basedOn w:val="Fuentedeprrafopredeter"/>
    <w:uiPriority w:val="20"/>
    <w:qFormat/>
    <w:rsid w:val="00491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91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1C55"/>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491C55"/>
    <w:rPr>
      <w:color w:val="0000FF"/>
      <w:u w:val="single"/>
    </w:rPr>
  </w:style>
  <w:style w:type="paragraph" w:styleId="NormalWeb">
    <w:name w:val="Normal (Web)"/>
    <w:basedOn w:val="Normal"/>
    <w:uiPriority w:val="99"/>
    <w:semiHidden/>
    <w:unhideWhenUsed/>
    <w:rsid w:val="00491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uthor1">
    <w:name w:val="itemauthor1"/>
    <w:basedOn w:val="Fuentedeprrafopredeter"/>
    <w:rsid w:val="00491C55"/>
    <w:rPr>
      <w:vanish w:val="0"/>
      <w:webHidden w:val="0"/>
      <w:specVanish w:val="0"/>
    </w:rPr>
  </w:style>
  <w:style w:type="character" w:styleId="Textoennegrita">
    <w:name w:val="Strong"/>
    <w:basedOn w:val="Fuentedeprrafopredeter"/>
    <w:uiPriority w:val="22"/>
    <w:qFormat/>
    <w:rsid w:val="00491C55"/>
    <w:rPr>
      <w:b/>
      <w:bCs/>
    </w:rPr>
  </w:style>
  <w:style w:type="character" w:styleId="nfasis">
    <w:name w:val="Emphasis"/>
    <w:basedOn w:val="Fuentedeprrafopredeter"/>
    <w:uiPriority w:val="20"/>
    <w:qFormat/>
    <w:rsid w:val="00491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5394">
      <w:bodyDiv w:val="1"/>
      <w:marLeft w:val="0"/>
      <w:marRight w:val="0"/>
      <w:marTop w:val="0"/>
      <w:marBottom w:val="0"/>
      <w:divBdr>
        <w:top w:val="none" w:sz="0" w:space="0" w:color="auto"/>
        <w:left w:val="none" w:sz="0" w:space="0" w:color="auto"/>
        <w:bottom w:val="none" w:sz="0" w:space="0" w:color="auto"/>
        <w:right w:val="none" w:sz="0" w:space="0" w:color="auto"/>
      </w:divBdr>
      <w:divsChild>
        <w:div w:id="285352382">
          <w:marLeft w:val="0"/>
          <w:marRight w:val="0"/>
          <w:marTop w:val="0"/>
          <w:marBottom w:val="0"/>
          <w:divBdr>
            <w:top w:val="none" w:sz="0" w:space="0" w:color="auto"/>
            <w:left w:val="none" w:sz="0" w:space="0" w:color="auto"/>
            <w:bottom w:val="none" w:sz="0" w:space="0" w:color="auto"/>
            <w:right w:val="none" w:sz="0" w:space="0" w:color="auto"/>
          </w:divBdr>
          <w:divsChild>
            <w:div w:id="950287451">
              <w:marLeft w:val="0"/>
              <w:marRight w:val="0"/>
              <w:marTop w:val="0"/>
              <w:marBottom w:val="0"/>
              <w:divBdr>
                <w:top w:val="none" w:sz="0" w:space="0" w:color="auto"/>
                <w:left w:val="none" w:sz="0" w:space="0" w:color="auto"/>
                <w:bottom w:val="none" w:sz="0" w:space="0" w:color="auto"/>
                <w:right w:val="none" w:sz="0" w:space="0" w:color="auto"/>
              </w:divBdr>
              <w:divsChild>
                <w:div w:id="529148776">
                  <w:marLeft w:val="0"/>
                  <w:marRight w:val="0"/>
                  <w:marTop w:val="0"/>
                  <w:marBottom w:val="0"/>
                  <w:divBdr>
                    <w:top w:val="none" w:sz="0" w:space="0" w:color="auto"/>
                    <w:left w:val="none" w:sz="0" w:space="0" w:color="auto"/>
                    <w:bottom w:val="none" w:sz="0" w:space="0" w:color="auto"/>
                    <w:right w:val="none" w:sz="0" w:space="0" w:color="auto"/>
                  </w:divBdr>
                  <w:divsChild>
                    <w:div w:id="2066953150">
                      <w:marLeft w:val="0"/>
                      <w:marRight w:val="0"/>
                      <w:marTop w:val="0"/>
                      <w:marBottom w:val="0"/>
                      <w:divBdr>
                        <w:top w:val="none" w:sz="0" w:space="0" w:color="auto"/>
                        <w:left w:val="none" w:sz="0" w:space="0" w:color="auto"/>
                        <w:bottom w:val="none" w:sz="0" w:space="0" w:color="auto"/>
                        <w:right w:val="none" w:sz="0" w:space="0" w:color="auto"/>
                      </w:divBdr>
                      <w:divsChild>
                        <w:div w:id="257759200">
                          <w:marLeft w:val="0"/>
                          <w:marRight w:val="0"/>
                          <w:marTop w:val="0"/>
                          <w:marBottom w:val="0"/>
                          <w:divBdr>
                            <w:top w:val="none" w:sz="0" w:space="0" w:color="auto"/>
                            <w:left w:val="none" w:sz="0" w:space="0" w:color="auto"/>
                            <w:bottom w:val="none" w:sz="0" w:space="0" w:color="auto"/>
                            <w:right w:val="none" w:sz="0" w:space="0" w:color="auto"/>
                          </w:divBdr>
                          <w:divsChild>
                            <w:div w:id="1455365819">
                              <w:marLeft w:val="0"/>
                              <w:marRight w:val="0"/>
                              <w:marTop w:val="0"/>
                              <w:marBottom w:val="0"/>
                              <w:divBdr>
                                <w:top w:val="none" w:sz="0" w:space="0" w:color="auto"/>
                                <w:left w:val="none" w:sz="0" w:space="0" w:color="auto"/>
                                <w:bottom w:val="none" w:sz="0" w:space="0" w:color="auto"/>
                                <w:right w:val="none" w:sz="0" w:space="0" w:color="auto"/>
                              </w:divBdr>
                              <w:divsChild>
                                <w:div w:id="131019141">
                                  <w:marLeft w:val="0"/>
                                  <w:marRight w:val="0"/>
                                  <w:marTop w:val="0"/>
                                  <w:marBottom w:val="0"/>
                                  <w:divBdr>
                                    <w:top w:val="none" w:sz="0" w:space="0" w:color="auto"/>
                                    <w:left w:val="none" w:sz="0" w:space="0" w:color="auto"/>
                                    <w:bottom w:val="none" w:sz="0" w:space="0" w:color="auto"/>
                                    <w:right w:val="none" w:sz="0" w:space="0" w:color="auto"/>
                                  </w:divBdr>
                                  <w:divsChild>
                                    <w:div w:id="2141218887">
                                      <w:marLeft w:val="0"/>
                                      <w:marRight w:val="0"/>
                                      <w:marTop w:val="0"/>
                                      <w:marBottom w:val="0"/>
                                      <w:divBdr>
                                        <w:top w:val="none" w:sz="0" w:space="0" w:color="auto"/>
                                        <w:left w:val="none" w:sz="0" w:space="0" w:color="auto"/>
                                        <w:bottom w:val="none" w:sz="0" w:space="0" w:color="auto"/>
                                        <w:right w:val="none" w:sz="0" w:space="0" w:color="auto"/>
                                      </w:divBdr>
                                      <w:divsChild>
                                        <w:div w:id="1329364454">
                                          <w:marLeft w:val="0"/>
                                          <w:marRight w:val="0"/>
                                          <w:marTop w:val="0"/>
                                          <w:marBottom w:val="0"/>
                                          <w:divBdr>
                                            <w:top w:val="none" w:sz="0" w:space="0" w:color="auto"/>
                                            <w:left w:val="none" w:sz="0" w:space="0" w:color="auto"/>
                                            <w:bottom w:val="none" w:sz="0" w:space="0" w:color="auto"/>
                                            <w:right w:val="none" w:sz="0" w:space="0" w:color="auto"/>
                                          </w:divBdr>
                                          <w:divsChild>
                                            <w:div w:id="154152108">
                                              <w:marLeft w:val="0"/>
                                              <w:marRight w:val="0"/>
                                              <w:marTop w:val="0"/>
                                              <w:marBottom w:val="0"/>
                                              <w:divBdr>
                                                <w:top w:val="none" w:sz="0" w:space="0" w:color="auto"/>
                                                <w:left w:val="none" w:sz="0" w:space="0" w:color="auto"/>
                                                <w:bottom w:val="none" w:sz="0" w:space="0" w:color="auto"/>
                                                <w:right w:val="none" w:sz="0" w:space="0" w:color="auto"/>
                                              </w:divBdr>
                                              <w:divsChild>
                                                <w:div w:id="982929991">
                                                  <w:marLeft w:val="0"/>
                                                  <w:marRight w:val="0"/>
                                                  <w:marTop w:val="0"/>
                                                  <w:marBottom w:val="0"/>
                                                  <w:divBdr>
                                                    <w:top w:val="none" w:sz="0" w:space="0" w:color="auto"/>
                                                    <w:left w:val="none" w:sz="0" w:space="0" w:color="auto"/>
                                                    <w:bottom w:val="none" w:sz="0" w:space="0" w:color="auto"/>
                                                    <w:right w:val="none" w:sz="0" w:space="0" w:color="auto"/>
                                                  </w:divBdr>
                                                  <w:divsChild>
                                                    <w:div w:id="64912741">
                                                      <w:marLeft w:val="0"/>
                                                      <w:marRight w:val="0"/>
                                                      <w:marTop w:val="0"/>
                                                      <w:marBottom w:val="360"/>
                                                      <w:divBdr>
                                                        <w:top w:val="none" w:sz="0" w:space="0" w:color="auto"/>
                                                        <w:left w:val="none" w:sz="0" w:space="0" w:color="auto"/>
                                                        <w:bottom w:val="none" w:sz="0" w:space="0" w:color="auto"/>
                                                        <w:right w:val="none" w:sz="0" w:space="0" w:color="auto"/>
                                                      </w:divBdr>
                                                      <w:divsChild>
                                                        <w:div w:id="2033068704">
                                                          <w:marLeft w:val="0"/>
                                                          <w:marRight w:val="0"/>
                                                          <w:marTop w:val="0"/>
                                                          <w:marBottom w:val="0"/>
                                                          <w:divBdr>
                                                            <w:top w:val="none" w:sz="0" w:space="0" w:color="auto"/>
                                                            <w:left w:val="none" w:sz="0" w:space="0" w:color="auto"/>
                                                            <w:bottom w:val="none" w:sz="0" w:space="0" w:color="auto"/>
                                                            <w:right w:val="none" w:sz="0" w:space="0" w:color="auto"/>
                                                          </w:divBdr>
                                                        </w:div>
                                                        <w:div w:id="441462485">
                                                          <w:marLeft w:val="0"/>
                                                          <w:marRight w:val="0"/>
                                                          <w:marTop w:val="240"/>
                                                          <w:marBottom w:val="0"/>
                                                          <w:divBdr>
                                                            <w:top w:val="none" w:sz="0" w:space="0" w:color="auto"/>
                                                            <w:left w:val="none" w:sz="0" w:space="0" w:color="auto"/>
                                                            <w:bottom w:val="none" w:sz="0" w:space="0" w:color="auto"/>
                                                            <w:right w:val="none" w:sz="0" w:space="0" w:color="auto"/>
                                                          </w:divBdr>
                                                        </w:div>
                                                        <w:div w:id="1735737230">
                                                          <w:marLeft w:val="0"/>
                                                          <w:marRight w:val="0"/>
                                                          <w:marTop w:val="0"/>
                                                          <w:marBottom w:val="0"/>
                                                          <w:divBdr>
                                                            <w:top w:val="none" w:sz="0" w:space="0" w:color="auto"/>
                                                            <w:left w:val="none" w:sz="0" w:space="0" w:color="auto"/>
                                                            <w:bottom w:val="none" w:sz="0" w:space="0" w:color="auto"/>
                                                            <w:right w:val="none" w:sz="0" w:space="0" w:color="auto"/>
                                                          </w:divBdr>
                                                          <w:divsChild>
                                                            <w:div w:id="492795434">
                                                              <w:marLeft w:val="0"/>
                                                              <w:marRight w:val="0"/>
                                                              <w:marTop w:val="0"/>
                                                              <w:marBottom w:val="0"/>
                                                              <w:divBdr>
                                                                <w:top w:val="none" w:sz="0" w:space="0" w:color="auto"/>
                                                                <w:left w:val="none" w:sz="0" w:space="0" w:color="auto"/>
                                                                <w:bottom w:val="none" w:sz="0" w:space="0" w:color="auto"/>
                                                                <w:right w:val="none" w:sz="0" w:space="0" w:color="auto"/>
                                                              </w:divBdr>
                                                            </w:div>
                                                          </w:divsChild>
                                                        </w:div>
                                                        <w:div w:id="1503159156">
                                                          <w:marLeft w:val="0"/>
                                                          <w:marRight w:val="0"/>
                                                          <w:marTop w:val="0"/>
                                                          <w:marBottom w:val="0"/>
                                                          <w:divBdr>
                                                            <w:top w:val="none" w:sz="0" w:space="0" w:color="auto"/>
                                                            <w:left w:val="none" w:sz="0" w:space="0" w:color="auto"/>
                                                            <w:bottom w:val="none" w:sz="0" w:space="0" w:color="auto"/>
                                                            <w:right w:val="none" w:sz="0" w:space="0" w:color="auto"/>
                                                          </w:divBdr>
                                                          <w:divsChild>
                                                            <w:div w:id="864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Balbina</dc:creator>
  <cp:lastModifiedBy>Juan Norberto</cp:lastModifiedBy>
  <cp:revision>2</cp:revision>
  <dcterms:created xsi:type="dcterms:W3CDTF">2019-06-09T16:13:00Z</dcterms:created>
  <dcterms:modified xsi:type="dcterms:W3CDTF">2019-06-09T16:13:00Z</dcterms:modified>
</cp:coreProperties>
</file>